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CA7" w:rsidRPr="005D1B04" w:rsidRDefault="003B4CA7" w:rsidP="003B4CA7">
      <w:pPr>
        <w:pStyle w:val="NormalWeb"/>
        <w:rPr>
          <w:rStyle w:val="Forte"/>
          <w:rFonts w:ascii="Bookman Old Style" w:hAnsi="Bookman Old Style"/>
          <w:color w:val="000000"/>
        </w:rPr>
      </w:pPr>
    </w:p>
    <w:p w:rsidR="000F2C19" w:rsidRPr="005D1B04" w:rsidRDefault="000F2C19" w:rsidP="008738F4">
      <w:pPr>
        <w:tabs>
          <w:tab w:val="left" w:pos="0"/>
        </w:tabs>
        <w:overflowPunct w:val="0"/>
        <w:autoSpaceDE w:val="0"/>
        <w:autoSpaceDN w:val="0"/>
        <w:adjustRightInd w:val="0"/>
        <w:ind w:left="-142" w:firstLine="142"/>
        <w:rPr>
          <w:rFonts w:ascii="Bookman Old Style" w:hAnsi="Bookman Old Style"/>
          <w:b/>
          <w:position w:val="-2"/>
          <w:sz w:val="24"/>
          <w:szCs w:val="24"/>
        </w:rPr>
      </w:pPr>
      <w:r w:rsidRPr="005D1B04">
        <w:rPr>
          <w:rFonts w:ascii="Bookman Old Style" w:hAnsi="Bookman Old Style"/>
          <w:b/>
          <w:sz w:val="24"/>
          <w:szCs w:val="24"/>
        </w:rPr>
        <w:t>DECRETO LEGISLATIVO Nº</w:t>
      </w:r>
      <w:r w:rsidR="000E7397" w:rsidRPr="005D1B04">
        <w:rPr>
          <w:rFonts w:ascii="Bookman Old Style" w:hAnsi="Bookman Old Style"/>
          <w:b/>
          <w:sz w:val="24"/>
          <w:szCs w:val="24"/>
        </w:rPr>
        <w:t xml:space="preserve"> 0</w:t>
      </w:r>
      <w:r w:rsidR="005D1B04" w:rsidRPr="005D1B04">
        <w:rPr>
          <w:rFonts w:ascii="Bookman Old Style" w:hAnsi="Bookman Old Style"/>
          <w:b/>
          <w:sz w:val="24"/>
          <w:szCs w:val="24"/>
        </w:rPr>
        <w:t>10</w:t>
      </w:r>
      <w:r w:rsidRPr="005D1B04">
        <w:rPr>
          <w:rFonts w:ascii="Bookman Old Style" w:hAnsi="Bookman Old Style"/>
          <w:b/>
          <w:sz w:val="24"/>
          <w:szCs w:val="24"/>
        </w:rPr>
        <w:t xml:space="preserve">, DE </w:t>
      </w:r>
      <w:r w:rsidR="005D1B04" w:rsidRPr="005D1B04">
        <w:rPr>
          <w:rFonts w:ascii="Bookman Old Style" w:hAnsi="Bookman Old Style"/>
          <w:b/>
          <w:sz w:val="24"/>
          <w:szCs w:val="24"/>
        </w:rPr>
        <w:t>25 DE OUTUBRO</w:t>
      </w:r>
      <w:r w:rsidR="000E7397" w:rsidRPr="005D1B04">
        <w:rPr>
          <w:rFonts w:ascii="Bookman Old Style" w:hAnsi="Bookman Old Style"/>
          <w:b/>
          <w:sz w:val="24"/>
          <w:szCs w:val="24"/>
        </w:rPr>
        <w:t xml:space="preserve"> </w:t>
      </w:r>
      <w:r w:rsidR="00116236" w:rsidRPr="005D1B04">
        <w:rPr>
          <w:rFonts w:ascii="Bookman Old Style" w:hAnsi="Bookman Old Style"/>
          <w:b/>
          <w:sz w:val="24"/>
          <w:szCs w:val="24"/>
        </w:rPr>
        <w:t>DE</w:t>
      </w:r>
      <w:r w:rsidR="000E7397" w:rsidRPr="005D1B04">
        <w:rPr>
          <w:rFonts w:ascii="Bookman Old Style" w:hAnsi="Bookman Old Style"/>
          <w:b/>
          <w:sz w:val="24"/>
          <w:szCs w:val="24"/>
        </w:rPr>
        <w:t xml:space="preserve"> 202</w:t>
      </w:r>
      <w:r w:rsidR="00970EA9" w:rsidRPr="005D1B04">
        <w:rPr>
          <w:rFonts w:ascii="Bookman Old Style" w:hAnsi="Bookman Old Style"/>
          <w:b/>
          <w:sz w:val="24"/>
          <w:szCs w:val="24"/>
        </w:rPr>
        <w:t>1</w:t>
      </w:r>
      <w:r w:rsidRPr="005D1B04">
        <w:rPr>
          <w:rFonts w:ascii="Bookman Old Style" w:hAnsi="Bookman Old Style"/>
          <w:b/>
          <w:sz w:val="24"/>
          <w:szCs w:val="24"/>
        </w:rPr>
        <w:t>.</w:t>
      </w:r>
    </w:p>
    <w:p w:rsidR="000F2C19" w:rsidRPr="005D1B04" w:rsidRDefault="000F2C19" w:rsidP="000F2C19">
      <w:pPr>
        <w:tabs>
          <w:tab w:val="left" w:pos="0"/>
        </w:tabs>
        <w:overflowPunct w:val="0"/>
        <w:autoSpaceDE w:val="0"/>
        <w:autoSpaceDN w:val="0"/>
        <w:adjustRightInd w:val="0"/>
        <w:ind w:left="-142" w:firstLine="142"/>
        <w:jc w:val="both"/>
        <w:rPr>
          <w:rFonts w:ascii="Bookman Old Style" w:hAnsi="Bookman Old Style"/>
          <w:b/>
          <w:position w:val="-2"/>
          <w:sz w:val="24"/>
          <w:szCs w:val="24"/>
        </w:rPr>
      </w:pPr>
    </w:p>
    <w:p w:rsidR="003B4CA7" w:rsidRPr="005D1B04" w:rsidRDefault="001614F8" w:rsidP="00841329">
      <w:pPr>
        <w:pStyle w:val="NormalWeb"/>
        <w:ind w:left="3969"/>
        <w:jc w:val="both"/>
        <w:rPr>
          <w:rFonts w:ascii="Bookman Old Style" w:hAnsi="Bookman Old Style"/>
        </w:rPr>
      </w:pPr>
      <w:r w:rsidRPr="005D1B04">
        <w:rPr>
          <w:rFonts w:ascii="Bookman Old Style" w:hAnsi="Bookman Old Style"/>
        </w:rPr>
        <w:t>“</w:t>
      </w:r>
      <w:r w:rsidR="005D1B04" w:rsidRPr="005D1B04">
        <w:rPr>
          <w:rFonts w:ascii="Bookman Old Style" w:hAnsi="Bookman Old Style"/>
        </w:rPr>
        <w:t>Decreta ponto facultativo no dia 01 de Novembro de 2021</w:t>
      </w:r>
      <w:r w:rsidR="00C00B99" w:rsidRPr="005D1B04">
        <w:rPr>
          <w:rFonts w:ascii="Bookman Old Style" w:hAnsi="Bookman Old Style"/>
        </w:rPr>
        <w:t>.</w:t>
      </w:r>
      <w:r w:rsidRPr="005D1B04">
        <w:rPr>
          <w:rFonts w:ascii="Bookman Old Style" w:hAnsi="Bookman Old Style"/>
        </w:rPr>
        <w:t>”</w:t>
      </w:r>
    </w:p>
    <w:p w:rsidR="000E7397" w:rsidRPr="005D1B04" w:rsidRDefault="000E7397" w:rsidP="00841329">
      <w:pPr>
        <w:pStyle w:val="NormalWeb"/>
        <w:ind w:left="3969"/>
        <w:jc w:val="both"/>
        <w:rPr>
          <w:rFonts w:ascii="Bookman Old Style" w:hAnsi="Bookman Old Style"/>
        </w:rPr>
      </w:pPr>
    </w:p>
    <w:p w:rsidR="003B4CA7" w:rsidRPr="005D1B04" w:rsidRDefault="00811175" w:rsidP="008738F4">
      <w:pPr>
        <w:pStyle w:val="NormalWeb"/>
        <w:spacing w:line="360" w:lineRule="auto"/>
        <w:ind w:firstLine="708"/>
        <w:jc w:val="both"/>
        <w:rPr>
          <w:rStyle w:val="Forte"/>
          <w:rFonts w:ascii="Bookman Old Style" w:hAnsi="Bookman Old Style"/>
          <w:b w:val="0"/>
          <w:color w:val="000000"/>
        </w:rPr>
      </w:pPr>
      <w:r w:rsidRPr="005D1B04">
        <w:rPr>
          <w:rStyle w:val="Forte"/>
          <w:rFonts w:ascii="Bookman Old Style" w:hAnsi="Bookman Old Style"/>
          <w:b w:val="0"/>
          <w:color w:val="000000"/>
        </w:rPr>
        <w:t>O Presidente da Câmara Municipal d</w:t>
      </w:r>
      <w:r w:rsidR="000E7397" w:rsidRPr="005D1B04">
        <w:rPr>
          <w:rStyle w:val="Forte"/>
          <w:rFonts w:ascii="Bookman Old Style" w:hAnsi="Bookman Old Style"/>
          <w:b w:val="0"/>
          <w:color w:val="000000"/>
        </w:rPr>
        <w:t>e Nova Brasilândia D’Oeste – RO</w:t>
      </w:r>
      <w:r w:rsidR="00E87D93" w:rsidRPr="005D1B04">
        <w:rPr>
          <w:rStyle w:val="Forte"/>
          <w:rFonts w:ascii="Bookman Old Style" w:hAnsi="Bookman Old Style"/>
          <w:b w:val="0"/>
          <w:color w:val="000000"/>
        </w:rPr>
        <w:t xml:space="preserve">, </w:t>
      </w:r>
      <w:r w:rsidRPr="005D1B04">
        <w:rPr>
          <w:rStyle w:val="Forte"/>
          <w:rFonts w:ascii="Bookman Old Style" w:hAnsi="Bookman Old Style"/>
          <w:b w:val="0"/>
          <w:color w:val="000000"/>
        </w:rPr>
        <w:t>no uso de suas atribuições</w:t>
      </w:r>
      <w:r w:rsidR="00E87D93" w:rsidRPr="005D1B04">
        <w:rPr>
          <w:rStyle w:val="Forte"/>
          <w:rFonts w:ascii="Bookman Old Style" w:hAnsi="Bookman Old Style"/>
          <w:b w:val="0"/>
          <w:color w:val="000000"/>
        </w:rPr>
        <w:t xml:space="preserve"> que lhe são conferidas por lei, FAZ SABER</w:t>
      </w:r>
      <w:r w:rsidR="0033168F" w:rsidRPr="005D1B04">
        <w:rPr>
          <w:rStyle w:val="Forte"/>
          <w:rFonts w:ascii="Bookman Old Style" w:hAnsi="Bookman Old Style"/>
          <w:b w:val="0"/>
          <w:color w:val="000000"/>
        </w:rPr>
        <w:t xml:space="preserve"> o presente</w:t>
      </w:r>
      <w:r w:rsidR="008F7429" w:rsidRPr="005D1B04">
        <w:rPr>
          <w:rStyle w:val="Forte"/>
          <w:rFonts w:ascii="Bookman Old Style" w:hAnsi="Bookman Old Style"/>
          <w:b w:val="0"/>
          <w:color w:val="000000"/>
        </w:rPr>
        <w:t>:</w:t>
      </w:r>
    </w:p>
    <w:p w:rsidR="003B34BA" w:rsidRPr="005D1B04" w:rsidRDefault="0033168F" w:rsidP="003B34BA">
      <w:pPr>
        <w:pStyle w:val="NormalWeb"/>
        <w:spacing w:line="360" w:lineRule="auto"/>
        <w:jc w:val="center"/>
        <w:rPr>
          <w:rStyle w:val="Forte"/>
          <w:rFonts w:ascii="Bookman Old Style" w:hAnsi="Bookman Old Style"/>
          <w:color w:val="000000"/>
        </w:rPr>
      </w:pPr>
      <w:r w:rsidRPr="005D1B04">
        <w:rPr>
          <w:rStyle w:val="Forte"/>
          <w:rFonts w:ascii="Bookman Old Style" w:hAnsi="Bookman Old Style"/>
          <w:color w:val="000000"/>
        </w:rPr>
        <w:t>DECRETO LEGISLATIVO</w:t>
      </w:r>
    </w:p>
    <w:p w:rsidR="00FB3C4B" w:rsidRPr="005D1B04" w:rsidRDefault="000F2C19" w:rsidP="00472361">
      <w:pPr>
        <w:widowControl w:val="0"/>
        <w:spacing w:before="120" w:line="360" w:lineRule="auto"/>
        <w:ind w:firstLine="708"/>
        <w:jc w:val="both"/>
        <w:rPr>
          <w:rFonts w:ascii="Bookman Old Style" w:hAnsi="Bookman Old Style"/>
          <w:snapToGrid w:val="0"/>
          <w:color w:val="000000"/>
          <w:sz w:val="24"/>
          <w:szCs w:val="24"/>
        </w:rPr>
      </w:pPr>
      <w:r w:rsidRPr="005D1B04">
        <w:rPr>
          <w:rFonts w:ascii="Bookman Old Style" w:hAnsi="Bookman Old Style"/>
          <w:b/>
          <w:snapToGrid w:val="0"/>
          <w:color w:val="000000"/>
          <w:sz w:val="24"/>
          <w:szCs w:val="24"/>
        </w:rPr>
        <w:t>Art</w:t>
      </w:r>
      <w:r w:rsidR="00E42E30" w:rsidRPr="005D1B04">
        <w:rPr>
          <w:rFonts w:ascii="Bookman Old Style" w:hAnsi="Bookman Old Style"/>
          <w:b/>
          <w:snapToGrid w:val="0"/>
          <w:color w:val="000000"/>
          <w:sz w:val="24"/>
          <w:szCs w:val="24"/>
        </w:rPr>
        <w:t>igo</w:t>
      </w:r>
      <w:r w:rsidR="00F476A3" w:rsidRPr="005D1B04">
        <w:rPr>
          <w:rFonts w:ascii="Bookman Old Style" w:hAnsi="Bookman Old Style"/>
          <w:b/>
          <w:snapToGrid w:val="0"/>
          <w:color w:val="000000"/>
          <w:sz w:val="24"/>
          <w:szCs w:val="24"/>
        </w:rPr>
        <w:t xml:space="preserve"> 1</w:t>
      </w:r>
      <w:r w:rsidR="00C00B99" w:rsidRPr="005D1B04">
        <w:rPr>
          <w:rFonts w:ascii="Bookman Old Style" w:hAnsi="Bookman Old Style"/>
          <w:b/>
          <w:snapToGrid w:val="0"/>
          <w:color w:val="000000"/>
          <w:sz w:val="24"/>
          <w:szCs w:val="24"/>
        </w:rPr>
        <w:t>°</w:t>
      </w:r>
      <w:r w:rsidR="00C00B99" w:rsidRPr="005D1B04">
        <w:rPr>
          <w:rFonts w:ascii="Bookman Old Style" w:hAnsi="Bookman Old Style"/>
          <w:snapToGrid w:val="0"/>
          <w:color w:val="000000"/>
          <w:sz w:val="24"/>
          <w:szCs w:val="24"/>
        </w:rPr>
        <w:t xml:space="preserve"> </w:t>
      </w:r>
      <w:r w:rsidR="00F476A3" w:rsidRPr="005D1B04">
        <w:rPr>
          <w:rFonts w:ascii="Bookman Old Style" w:hAnsi="Bookman Old Style"/>
          <w:snapToGrid w:val="0"/>
          <w:color w:val="000000"/>
          <w:sz w:val="24"/>
          <w:szCs w:val="24"/>
        </w:rPr>
        <w:t>-</w:t>
      </w:r>
      <w:r w:rsidRPr="005D1B04">
        <w:rPr>
          <w:rFonts w:ascii="Bookman Old Style" w:hAnsi="Bookman Old Style"/>
          <w:snapToGrid w:val="0"/>
          <w:color w:val="000000"/>
          <w:sz w:val="24"/>
          <w:szCs w:val="24"/>
        </w:rPr>
        <w:t xml:space="preserve"> </w:t>
      </w:r>
      <w:r w:rsidR="00472361" w:rsidRPr="005D1B04">
        <w:rPr>
          <w:rFonts w:ascii="Bookman Old Style" w:hAnsi="Bookman Old Style"/>
          <w:snapToGrid w:val="0"/>
          <w:color w:val="000000"/>
          <w:sz w:val="24"/>
          <w:szCs w:val="24"/>
        </w:rPr>
        <w:t>Em conformidade com</w:t>
      </w:r>
      <w:r w:rsidR="003B34BA" w:rsidRPr="005D1B04">
        <w:rPr>
          <w:rFonts w:ascii="Bookman Old Style" w:hAnsi="Bookman Old Style"/>
          <w:snapToGrid w:val="0"/>
          <w:color w:val="000000"/>
          <w:sz w:val="24"/>
          <w:szCs w:val="24"/>
        </w:rPr>
        <w:t xml:space="preserve"> </w:t>
      </w:r>
      <w:r w:rsidR="005D1B04" w:rsidRPr="005D1B04">
        <w:rPr>
          <w:rFonts w:ascii="Bookman Old Style" w:hAnsi="Bookman Old Style"/>
          <w:snapToGrid w:val="0"/>
          <w:color w:val="000000"/>
          <w:sz w:val="24"/>
          <w:szCs w:val="24"/>
        </w:rPr>
        <w:t>decreto n°. 25.709 do Governo do Estado de Rondônia, de 05 de Janeiro de 2021, bem como sua retificação no dia 06 de Janeiro de 2021, fica transferido o Ponto Facultativo do dia 28 de outubro de 2021, alusivo ao Dia do Servidor Público para o dia 1º de Novembro de 2021</w:t>
      </w:r>
      <w:r w:rsidR="005D1B04">
        <w:rPr>
          <w:rFonts w:ascii="Bookman Old Style" w:hAnsi="Bookman Old Style"/>
          <w:snapToGrid w:val="0"/>
          <w:color w:val="000000"/>
          <w:sz w:val="24"/>
          <w:szCs w:val="24"/>
        </w:rPr>
        <w:t>, não havendo expediente em todos os setores e repartições deste Poder Legislativo no dia 01 de Novembro de 2021.</w:t>
      </w:r>
    </w:p>
    <w:p w:rsidR="005D1B04" w:rsidRPr="005D1B04" w:rsidRDefault="005D1B04" w:rsidP="005D1B04">
      <w:pPr>
        <w:widowControl w:val="0"/>
        <w:spacing w:before="120" w:line="360" w:lineRule="auto"/>
        <w:ind w:firstLine="708"/>
        <w:jc w:val="both"/>
        <w:rPr>
          <w:rFonts w:ascii="Bookman Old Style" w:hAnsi="Bookman Old Style"/>
          <w:snapToGrid w:val="0"/>
          <w:color w:val="000000"/>
          <w:sz w:val="24"/>
          <w:szCs w:val="24"/>
        </w:rPr>
      </w:pPr>
      <w:r w:rsidRPr="005D1B04">
        <w:rPr>
          <w:rFonts w:ascii="Bookman Old Style" w:hAnsi="Bookman Old Style"/>
          <w:b/>
          <w:sz w:val="24"/>
          <w:szCs w:val="24"/>
        </w:rPr>
        <w:t xml:space="preserve">Artigo 2º - </w:t>
      </w:r>
      <w:r w:rsidRPr="005D1B04">
        <w:rPr>
          <w:rFonts w:ascii="Bookman Old Style" w:hAnsi="Bookman Old Style"/>
          <w:sz w:val="24"/>
          <w:szCs w:val="24"/>
        </w:rPr>
        <w:t>Fica a Sessão Ordinária e a reunião das Comissões Permanentes deste Poder Legislativo do dia 01 de Novembro de 2021 (segunda-feira) adiada para o dia 03 de Novembro de 2021 (quarta-feira).</w:t>
      </w:r>
    </w:p>
    <w:p w:rsidR="003B34BA" w:rsidRPr="005D1B04" w:rsidRDefault="00D0058C" w:rsidP="005D1B04">
      <w:pPr>
        <w:widowControl w:val="0"/>
        <w:spacing w:before="120" w:line="360" w:lineRule="auto"/>
        <w:ind w:firstLine="708"/>
        <w:jc w:val="both"/>
        <w:rPr>
          <w:rFonts w:ascii="Bookman Old Style" w:hAnsi="Bookman Old Style"/>
          <w:snapToGrid w:val="0"/>
          <w:color w:val="000000"/>
          <w:sz w:val="24"/>
          <w:szCs w:val="24"/>
        </w:rPr>
      </w:pPr>
      <w:r w:rsidRPr="005D1B04">
        <w:rPr>
          <w:rFonts w:ascii="Bookman Old Style" w:hAnsi="Bookman Old Style"/>
          <w:b/>
          <w:snapToGrid w:val="0"/>
          <w:color w:val="000000"/>
          <w:sz w:val="24"/>
          <w:szCs w:val="24"/>
        </w:rPr>
        <w:t xml:space="preserve">Artigo </w:t>
      </w:r>
      <w:r w:rsidR="00DF3BD4" w:rsidRPr="005D1B04">
        <w:rPr>
          <w:rFonts w:ascii="Bookman Old Style" w:hAnsi="Bookman Old Style"/>
          <w:b/>
          <w:snapToGrid w:val="0"/>
          <w:color w:val="000000"/>
          <w:sz w:val="24"/>
          <w:szCs w:val="24"/>
        </w:rPr>
        <w:t>2</w:t>
      </w:r>
      <w:r w:rsidRPr="005D1B04">
        <w:rPr>
          <w:rFonts w:ascii="Bookman Old Style" w:hAnsi="Bookman Old Style"/>
          <w:b/>
          <w:snapToGrid w:val="0"/>
          <w:color w:val="000000"/>
          <w:sz w:val="24"/>
          <w:szCs w:val="24"/>
        </w:rPr>
        <w:t>°</w:t>
      </w:r>
      <w:r w:rsidRPr="005D1B04">
        <w:rPr>
          <w:rFonts w:ascii="Bookman Old Style" w:hAnsi="Bookman Old Style"/>
          <w:snapToGrid w:val="0"/>
          <w:color w:val="000000"/>
          <w:sz w:val="24"/>
          <w:szCs w:val="24"/>
        </w:rPr>
        <w:t xml:space="preserve"> </w:t>
      </w:r>
      <w:r w:rsidR="00F476A3" w:rsidRPr="005D1B04">
        <w:rPr>
          <w:rFonts w:ascii="Bookman Old Style" w:hAnsi="Bookman Old Style"/>
          <w:snapToGrid w:val="0"/>
          <w:color w:val="000000"/>
          <w:sz w:val="24"/>
          <w:szCs w:val="24"/>
        </w:rPr>
        <w:t xml:space="preserve">- </w:t>
      </w:r>
      <w:r w:rsidR="000F2C19" w:rsidRPr="005D1B04">
        <w:rPr>
          <w:rFonts w:ascii="Bookman Old Style" w:hAnsi="Bookman Old Style"/>
          <w:snapToGrid w:val="0"/>
          <w:color w:val="000000"/>
          <w:sz w:val="24"/>
          <w:szCs w:val="24"/>
        </w:rPr>
        <w:t>Este decreto legislativo entra</w:t>
      </w:r>
      <w:r w:rsidR="001614F8" w:rsidRPr="005D1B04">
        <w:rPr>
          <w:rFonts w:ascii="Bookman Old Style" w:hAnsi="Bookman Old Style"/>
          <w:snapToGrid w:val="0"/>
          <w:color w:val="000000"/>
          <w:sz w:val="24"/>
          <w:szCs w:val="24"/>
        </w:rPr>
        <w:t>rá</w:t>
      </w:r>
      <w:r w:rsidR="000F2C19" w:rsidRPr="005D1B04">
        <w:rPr>
          <w:rFonts w:ascii="Bookman Old Style" w:hAnsi="Bookman Old Style"/>
          <w:snapToGrid w:val="0"/>
          <w:color w:val="000000"/>
          <w:sz w:val="24"/>
          <w:szCs w:val="24"/>
        </w:rPr>
        <w:t xml:space="preserve"> em vigor na data de sua publicação</w:t>
      </w:r>
      <w:r w:rsidR="00841329" w:rsidRPr="005D1B04">
        <w:rPr>
          <w:rFonts w:ascii="Bookman Old Style" w:hAnsi="Bookman Old Style"/>
          <w:snapToGrid w:val="0"/>
          <w:color w:val="000000"/>
          <w:sz w:val="24"/>
          <w:szCs w:val="24"/>
        </w:rPr>
        <w:t>, revogadas demais disposição em contrário.</w:t>
      </w:r>
    </w:p>
    <w:p w:rsidR="003B34BA" w:rsidRPr="005D1B04" w:rsidRDefault="003B34BA" w:rsidP="005D1B04">
      <w:pPr>
        <w:widowControl w:val="0"/>
        <w:spacing w:before="120" w:line="360" w:lineRule="auto"/>
        <w:ind w:firstLine="708"/>
        <w:jc w:val="right"/>
        <w:rPr>
          <w:rFonts w:ascii="Bookman Old Style" w:hAnsi="Bookman Old Style"/>
          <w:snapToGrid w:val="0"/>
          <w:color w:val="000000"/>
          <w:sz w:val="24"/>
          <w:szCs w:val="24"/>
        </w:rPr>
      </w:pPr>
      <w:r w:rsidRPr="005D1B04">
        <w:rPr>
          <w:rFonts w:ascii="Bookman Old Style" w:hAnsi="Bookman Old Style"/>
          <w:snapToGrid w:val="0"/>
          <w:color w:val="000000"/>
          <w:sz w:val="24"/>
          <w:szCs w:val="24"/>
        </w:rPr>
        <w:t>Nova Brasilândia D`Oeste/RO</w:t>
      </w:r>
      <w:r w:rsidR="00F20FDE" w:rsidRPr="005D1B04">
        <w:rPr>
          <w:rFonts w:ascii="Bookman Old Style" w:hAnsi="Bookman Old Style"/>
          <w:snapToGrid w:val="0"/>
          <w:color w:val="000000"/>
          <w:sz w:val="24"/>
          <w:szCs w:val="24"/>
        </w:rPr>
        <w:t xml:space="preserve">, </w:t>
      </w:r>
      <w:r w:rsidR="00282EC0">
        <w:rPr>
          <w:rFonts w:ascii="Bookman Old Style" w:hAnsi="Bookman Old Style"/>
          <w:snapToGrid w:val="0"/>
          <w:color w:val="000000"/>
          <w:sz w:val="24"/>
          <w:szCs w:val="24"/>
        </w:rPr>
        <w:t>25 de Outubro</w:t>
      </w:r>
      <w:r w:rsidR="000E7397" w:rsidRPr="005D1B04">
        <w:rPr>
          <w:rFonts w:ascii="Bookman Old Style" w:hAnsi="Bookman Old Style"/>
          <w:snapToGrid w:val="0"/>
          <w:color w:val="000000"/>
          <w:sz w:val="24"/>
          <w:szCs w:val="24"/>
        </w:rPr>
        <w:t xml:space="preserve"> de 202</w:t>
      </w:r>
      <w:r w:rsidR="00C03957" w:rsidRPr="005D1B04">
        <w:rPr>
          <w:rFonts w:ascii="Bookman Old Style" w:hAnsi="Bookman Old Style"/>
          <w:snapToGrid w:val="0"/>
          <w:color w:val="000000"/>
          <w:sz w:val="24"/>
          <w:szCs w:val="24"/>
        </w:rPr>
        <w:t>1</w:t>
      </w:r>
      <w:r w:rsidR="00A030C5" w:rsidRPr="005D1B04">
        <w:rPr>
          <w:rFonts w:ascii="Bookman Old Style" w:hAnsi="Bookman Old Style"/>
          <w:snapToGrid w:val="0"/>
          <w:color w:val="000000"/>
          <w:sz w:val="24"/>
          <w:szCs w:val="24"/>
        </w:rPr>
        <w:t>.</w:t>
      </w:r>
    </w:p>
    <w:p w:rsidR="00F20FDE" w:rsidRPr="005D1B04" w:rsidRDefault="008738F4" w:rsidP="008738F4">
      <w:pPr>
        <w:widowControl w:val="0"/>
        <w:spacing w:after="0" w:line="240" w:lineRule="auto"/>
        <w:jc w:val="center"/>
        <w:rPr>
          <w:rFonts w:ascii="Bookman Old Style" w:hAnsi="Bookman Old Style"/>
          <w:snapToGrid w:val="0"/>
          <w:color w:val="000000"/>
          <w:sz w:val="24"/>
          <w:szCs w:val="24"/>
        </w:rPr>
      </w:pPr>
      <w:r w:rsidRPr="005D1B04">
        <w:rPr>
          <w:rFonts w:ascii="Bookman Old Style" w:hAnsi="Bookman Old Style"/>
          <w:snapToGrid w:val="0"/>
          <w:color w:val="000000"/>
          <w:sz w:val="24"/>
          <w:szCs w:val="24"/>
        </w:rPr>
        <w:t>________</w:t>
      </w:r>
      <w:r w:rsidR="00F476A3" w:rsidRPr="005D1B04">
        <w:rPr>
          <w:rFonts w:ascii="Bookman Old Style" w:hAnsi="Bookman Old Style"/>
          <w:snapToGrid w:val="0"/>
          <w:color w:val="000000"/>
          <w:sz w:val="24"/>
          <w:szCs w:val="24"/>
        </w:rPr>
        <w:t>_______</w:t>
      </w:r>
      <w:r w:rsidR="00C03957" w:rsidRPr="005D1B04">
        <w:rPr>
          <w:rFonts w:ascii="Bookman Old Style" w:hAnsi="Bookman Old Style"/>
          <w:snapToGrid w:val="0"/>
          <w:color w:val="000000"/>
          <w:sz w:val="24"/>
          <w:szCs w:val="24"/>
        </w:rPr>
        <w:t>_________</w:t>
      </w:r>
      <w:r w:rsidR="00F476A3" w:rsidRPr="005D1B04">
        <w:rPr>
          <w:rFonts w:ascii="Bookman Old Style" w:hAnsi="Bookman Old Style"/>
          <w:snapToGrid w:val="0"/>
          <w:color w:val="000000"/>
          <w:sz w:val="24"/>
          <w:szCs w:val="24"/>
        </w:rPr>
        <w:t>________</w:t>
      </w:r>
    </w:p>
    <w:p w:rsidR="00F20FDE" w:rsidRPr="005D1B04" w:rsidRDefault="00C03957" w:rsidP="008738F4">
      <w:pPr>
        <w:pStyle w:val="SemEspaamento"/>
        <w:jc w:val="center"/>
        <w:rPr>
          <w:rFonts w:ascii="Bookman Old Style" w:hAnsi="Bookman Old Style"/>
          <w:b/>
          <w:snapToGrid w:val="0"/>
          <w:sz w:val="24"/>
          <w:szCs w:val="24"/>
        </w:rPr>
      </w:pPr>
      <w:r w:rsidRPr="005D1B04">
        <w:rPr>
          <w:rFonts w:ascii="Bookman Old Style" w:hAnsi="Bookman Old Style"/>
          <w:b/>
          <w:sz w:val="24"/>
          <w:szCs w:val="24"/>
        </w:rPr>
        <w:t>Marcelino Natalício Pereira</w:t>
      </w:r>
    </w:p>
    <w:p w:rsidR="00FB3C4B" w:rsidRPr="005D1B04" w:rsidRDefault="00F20FDE" w:rsidP="00FB3C4B">
      <w:pPr>
        <w:pStyle w:val="SemEspaamento"/>
        <w:jc w:val="center"/>
        <w:rPr>
          <w:rFonts w:ascii="Bookman Old Style" w:hAnsi="Bookman Old Style"/>
          <w:b/>
          <w:snapToGrid w:val="0"/>
          <w:sz w:val="24"/>
          <w:szCs w:val="24"/>
        </w:rPr>
      </w:pPr>
      <w:r w:rsidRPr="005D1B04">
        <w:rPr>
          <w:rFonts w:ascii="Bookman Old Style" w:hAnsi="Bookman Old Style"/>
          <w:b/>
          <w:snapToGrid w:val="0"/>
          <w:sz w:val="24"/>
          <w:szCs w:val="24"/>
        </w:rPr>
        <w:t>Presidente</w:t>
      </w:r>
    </w:p>
    <w:sectPr w:rsidR="00FB3C4B" w:rsidRPr="005D1B04" w:rsidSect="00811175">
      <w:headerReference w:type="default" r:id="rId6"/>
      <w:foot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7E90" w:rsidRDefault="009F7E90" w:rsidP="003B4CA7">
      <w:pPr>
        <w:spacing w:after="0" w:line="240" w:lineRule="auto"/>
      </w:pPr>
      <w:r>
        <w:separator/>
      </w:r>
    </w:p>
  </w:endnote>
  <w:endnote w:type="continuationSeparator" w:id="0">
    <w:p w:rsidR="009F7E90" w:rsidRDefault="009F7E90" w:rsidP="003B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1329" w:rsidRDefault="00841329" w:rsidP="00841329">
    <w:pPr>
      <w:pStyle w:val="Rodap"/>
      <w:pBdr>
        <w:top w:val="single" w:sz="4" w:space="1" w:color="auto"/>
      </w:pBdr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116236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116236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841329" w:rsidRDefault="008413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7E90" w:rsidRDefault="009F7E90" w:rsidP="003B4CA7">
      <w:pPr>
        <w:spacing w:after="0" w:line="240" w:lineRule="auto"/>
      </w:pPr>
      <w:r>
        <w:separator/>
      </w:r>
    </w:p>
  </w:footnote>
  <w:footnote w:type="continuationSeparator" w:id="0">
    <w:p w:rsidR="009F7E90" w:rsidRDefault="009F7E90" w:rsidP="003B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4CA7" w:rsidRPr="00FB3C4B" w:rsidRDefault="00294A28" w:rsidP="003B4CA7">
    <w:pPr>
      <w:pStyle w:val="SemEspaamento"/>
      <w:pBdr>
        <w:bottom w:val="single" w:sz="4" w:space="1" w:color="auto"/>
      </w:pBdr>
      <w:jc w:val="center"/>
      <w:rPr>
        <w:rFonts w:ascii="Bookman Old Style" w:hAnsi="Bookman Old Style" w:cs="Arial"/>
        <w:b/>
        <w:i/>
        <w:sz w:val="20"/>
        <w:szCs w:val="20"/>
      </w:rPr>
    </w:pPr>
    <w:r w:rsidRPr="00FB3C4B">
      <w:rPr>
        <w:rFonts w:ascii="Bookman Old Style" w:hAnsi="Bookman Old Style" w:cs="Arial"/>
        <w:noProof/>
        <w:sz w:val="20"/>
        <w:szCs w:val="20"/>
      </w:rPr>
    </w:r>
    <w:r w:rsidR="00294A28" w:rsidRPr="00FB3C4B">
      <w:rPr>
        <w:rFonts w:ascii="Bookman Old Style" w:hAnsi="Bookman Old Style" w:cs="Arial"/>
        <w:noProof/>
        <w:sz w:val="20"/>
        <w:szCs w:val="20"/>
      </w:rPr>
      <w:object w:dxaOrig="3120" w:dyaOrig="33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3pt;height:60.6pt" o:ole="" fillcolor="window">
          <v:imagedata r:id="rId1" o:title=""/>
        </v:shape>
        <o:OLEObject Type="Embed" ProgID="PBrush" ShapeID="_x0000_i1025" DrawAspect="Content" ObjectID="_1696928783" r:id="rId2"/>
      </w:object>
    </w:r>
  </w:p>
  <w:p w:rsidR="003B4CA7" w:rsidRPr="00FB3C4B" w:rsidRDefault="003B4CA7" w:rsidP="003B4CA7">
    <w:pPr>
      <w:pStyle w:val="SemEspaamento"/>
      <w:pBdr>
        <w:bottom w:val="single" w:sz="4" w:space="1" w:color="auto"/>
      </w:pBdr>
      <w:jc w:val="center"/>
      <w:rPr>
        <w:rFonts w:ascii="Bookman Old Style" w:hAnsi="Bookman Old Style" w:cs="Arial"/>
        <w:b/>
        <w:sz w:val="20"/>
        <w:szCs w:val="20"/>
      </w:rPr>
    </w:pPr>
    <w:r w:rsidRPr="00FB3C4B">
      <w:rPr>
        <w:rFonts w:ascii="Bookman Old Style" w:hAnsi="Bookman Old Style" w:cs="Arial"/>
        <w:b/>
        <w:sz w:val="20"/>
        <w:szCs w:val="20"/>
      </w:rPr>
      <w:t>PODER LEGISLATIVO</w:t>
    </w:r>
  </w:p>
  <w:p w:rsidR="003B4CA7" w:rsidRPr="00FB3C4B" w:rsidRDefault="003B4CA7" w:rsidP="003B4CA7">
    <w:pPr>
      <w:pStyle w:val="SemEspaamento"/>
      <w:pBdr>
        <w:bottom w:val="single" w:sz="4" w:space="1" w:color="auto"/>
      </w:pBdr>
      <w:jc w:val="center"/>
      <w:rPr>
        <w:rFonts w:ascii="Bookman Old Style" w:hAnsi="Bookman Old Style" w:cs="Arial"/>
        <w:b/>
        <w:sz w:val="20"/>
        <w:szCs w:val="20"/>
      </w:rPr>
    </w:pPr>
    <w:r w:rsidRPr="00FB3C4B">
      <w:rPr>
        <w:rFonts w:ascii="Bookman Old Style" w:hAnsi="Bookman Old Style" w:cs="Arial"/>
        <w:b/>
        <w:sz w:val="20"/>
        <w:szCs w:val="20"/>
      </w:rPr>
      <w:t xml:space="preserve">CÂMARA MUNICIPAL DE NOVA BRASILÂNDIA D’OESTE – RO                   </w:t>
    </w:r>
  </w:p>
  <w:p w:rsidR="003B4CA7" w:rsidRPr="00FB3C4B" w:rsidRDefault="003B4CA7" w:rsidP="003B4CA7">
    <w:pPr>
      <w:pStyle w:val="SemEspaamento"/>
      <w:pBdr>
        <w:bottom w:val="single" w:sz="4" w:space="1" w:color="auto"/>
      </w:pBdr>
      <w:jc w:val="center"/>
      <w:rPr>
        <w:rFonts w:ascii="Bookman Old Style" w:hAnsi="Bookman Old Style" w:cs="Arial"/>
        <w:b/>
        <w:sz w:val="20"/>
        <w:szCs w:val="20"/>
      </w:rPr>
    </w:pPr>
    <w:r w:rsidRPr="00FB3C4B">
      <w:rPr>
        <w:rFonts w:ascii="Bookman Old Style" w:hAnsi="Bookman Old Style" w:cs="Arial"/>
        <w:b/>
        <w:sz w:val="20"/>
        <w:szCs w:val="20"/>
      </w:rPr>
      <w:t>GABINETE DA PRESIDENCIA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7"/>
    <w:rsid w:val="00034456"/>
    <w:rsid w:val="00042122"/>
    <w:rsid w:val="000E7397"/>
    <w:rsid w:val="000F2C19"/>
    <w:rsid w:val="00116236"/>
    <w:rsid w:val="001614F8"/>
    <w:rsid w:val="001C7758"/>
    <w:rsid w:val="002131B0"/>
    <w:rsid w:val="002467DD"/>
    <w:rsid w:val="00277A9A"/>
    <w:rsid w:val="00282EC0"/>
    <w:rsid w:val="00294A28"/>
    <w:rsid w:val="002F285A"/>
    <w:rsid w:val="003066AB"/>
    <w:rsid w:val="00321C89"/>
    <w:rsid w:val="0033168F"/>
    <w:rsid w:val="00337745"/>
    <w:rsid w:val="0035564C"/>
    <w:rsid w:val="003B34BA"/>
    <w:rsid w:val="003B4CA7"/>
    <w:rsid w:val="003C4A03"/>
    <w:rsid w:val="0042077D"/>
    <w:rsid w:val="00472361"/>
    <w:rsid w:val="004877C9"/>
    <w:rsid w:val="004911A0"/>
    <w:rsid w:val="004A3750"/>
    <w:rsid w:val="004C55AE"/>
    <w:rsid w:val="004E258D"/>
    <w:rsid w:val="004E3B9E"/>
    <w:rsid w:val="005108A9"/>
    <w:rsid w:val="00537065"/>
    <w:rsid w:val="005604E3"/>
    <w:rsid w:val="005D1B04"/>
    <w:rsid w:val="00611B1E"/>
    <w:rsid w:val="006323BF"/>
    <w:rsid w:val="006A613F"/>
    <w:rsid w:val="006B7175"/>
    <w:rsid w:val="006C0786"/>
    <w:rsid w:val="006D18A5"/>
    <w:rsid w:val="006D7018"/>
    <w:rsid w:val="006E473B"/>
    <w:rsid w:val="007356F4"/>
    <w:rsid w:val="0077754F"/>
    <w:rsid w:val="007C3136"/>
    <w:rsid w:val="007E4EBE"/>
    <w:rsid w:val="00811175"/>
    <w:rsid w:val="00841329"/>
    <w:rsid w:val="008738F4"/>
    <w:rsid w:val="008A5B8D"/>
    <w:rsid w:val="008B0BDA"/>
    <w:rsid w:val="008E75C9"/>
    <w:rsid w:val="008F7429"/>
    <w:rsid w:val="00937BCA"/>
    <w:rsid w:val="00970EA9"/>
    <w:rsid w:val="009F089F"/>
    <w:rsid w:val="009F38F4"/>
    <w:rsid w:val="009F7E90"/>
    <w:rsid w:val="00A030C5"/>
    <w:rsid w:val="00AA7881"/>
    <w:rsid w:val="00AF4BF1"/>
    <w:rsid w:val="00B421F7"/>
    <w:rsid w:val="00B829FD"/>
    <w:rsid w:val="00B84C85"/>
    <w:rsid w:val="00B94F6B"/>
    <w:rsid w:val="00B97B19"/>
    <w:rsid w:val="00BF5A05"/>
    <w:rsid w:val="00C00B99"/>
    <w:rsid w:val="00C00C6E"/>
    <w:rsid w:val="00C03957"/>
    <w:rsid w:val="00C07E83"/>
    <w:rsid w:val="00C11B85"/>
    <w:rsid w:val="00C14416"/>
    <w:rsid w:val="00C36258"/>
    <w:rsid w:val="00CB0F9F"/>
    <w:rsid w:val="00CC74EA"/>
    <w:rsid w:val="00CE172D"/>
    <w:rsid w:val="00D0058C"/>
    <w:rsid w:val="00D525AF"/>
    <w:rsid w:val="00DE6D16"/>
    <w:rsid w:val="00DF3BD4"/>
    <w:rsid w:val="00E24BBC"/>
    <w:rsid w:val="00E42E30"/>
    <w:rsid w:val="00E862BA"/>
    <w:rsid w:val="00E87D93"/>
    <w:rsid w:val="00EC74B8"/>
    <w:rsid w:val="00EF05E2"/>
    <w:rsid w:val="00EF2631"/>
    <w:rsid w:val="00F05AA2"/>
    <w:rsid w:val="00F20FDE"/>
    <w:rsid w:val="00F476A3"/>
    <w:rsid w:val="00F620D5"/>
    <w:rsid w:val="00FB3C4B"/>
    <w:rsid w:val="00FE1E89"/>
    <w:rsid w:val="00FE63D5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9D49B9-CDF6-284E-A6F2-E5A4E626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F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4C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B4CA7"/>
    <w:rPr>
      <w:b/>
      <w:bCs/>
    </w:rPr>
  </w:style>
  <w:style w:type="character" w:customStyle="1" w:styleId="apple-converted-space">
    <w:name w:val="apple-converted-space"/>
    <w:basedOn w:val="Fontepargpadro"/>
    <w:rsid w:val="003B4CA7"/>
  </w:style>
  <w:style w:type="paragraph" w:styleId="Cabealho">
    <w:name w:val="header"/>
    <w:basedOn w:val="Normal"/>
    <w:link w:val="CabealhoChar"/>
    <w:uiPriority w:val="99"/>
    <w:unhideWhenUsed/>
    <w:rsid w:val="003B4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CA7"/>
  </w:style>
  <w:style w:type="paragraph" w:styleId="Rodap">
    <w:name w:val="footer"/>
    <w:basedOn w:val="Normal"/>
    <w:link w:val="RodapChar"/>
    <w:uiPriority w:val="99"/>
    <w:unhideWhenUsed/>
    <w:rsid w:val="003B4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CA7"/>
  </w:style>
  <w:style w:type="paragraph" w:styleId="Textodebalo">
    <w:name w:val="Balloon Text"/>
    <w:basedOn w:val="Normal"/>
    <w:link w:val="TextodebaloChar"/>
    <w:uiPriority w:val="99"/>
    <w:semiHidden/>
    <w:unhideWhenUsed/>
    <w:rsid w:val="003B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B4CA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B4CA7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semiHidden/>
    <w:rsid w:val="000F2C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/>
      <w:b/>
      <w:position w:val="-2"/>
      <w:szCs w:val="20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0F2C19"/>
    <w:rPr>
      <w:rFonts w:ascii="Times New Roman" w:eastAsia="Times New Roman" w:hAnsi="Times New Roman"/>
      <w:b/>
      <w:position w:val="-2"/>
      <w:sz w:val="22"/>
    </w:rPr>
  </w:style>
  <w:style w:type="character" w:styleId="Hyperlink">
    <w:name w:val="Hyperlink"/>
    <w:uiPriority w:val="99"/>
    <w:semiHidden/>
    <w:unhideWhenUsed/>
    <w:rsid w:val="00777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Wanistin</dc:creator>
  <cp:keywords/>
  <cp:lastModifiedBy>Daniele Saraiva</cp:lastModifiedBy>
  <cp:revision>2</cp:revision>
  <cp:lastPrinted>2021-10-25T13:52:00Z</cp:lastPrinted>
  <dcterms:created xsi:type="dcterms:W3CDTF">2021-10-28T16:20:00Z</dcterms:created>
  <dcterms:modified xsi:type="dcterms:W3CDTF">2021-10-28T16:20:00Z</dcterms:modified>
</cp:coreProperties>
</file>